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ОТЧЕТ О РЕАЛИЗАЦИИ ПРОГРАММЫ</w:t>
      </w:r>
    </w:p>
    <w:p w:rsidR="00D35AA1" w:rsidRPr="002F277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F2771">
        <w:rPr>
          <w:rFonts w:ascii="Times New Roman" w:hAnsi="Times New Roman" w:cs="Times New Roman"/>
          <w:sz w:val="24"/>
          <w:szCs w:val="24"/>
          <w:u w:val="single"/>
        </w:rPr>
        <w:t>«Развитие физической культуры и спорта в городском округе город Волгореченск Костромской области»</w:t>
      </w:r>
    </w:p>
    <w:p w:rsidR="00D35AA1" w:rsidRPr="002F277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 xml:space="preserve"> (название программы)</w:t>
      </w: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Cs w:val="22"/>
        </w:rPr>
      </w:pP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за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3B650F">
        <w:rPr>
          <w:rFonts w:ascii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(период)</w:t>
      </w:r>
    </w:p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F63BE" w:rsidRDefault="00D35AA1" w:rsidP="0041078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2771">
        <w:rPr>
          <w:rFonts w:ascii="Times New Roman" w:hAnsi="Times New Roman" w:cs="Times New Roman"/>
          <w:sz w:val="24"/>
          <w:szCs w:val="24"/>
        </w:rPr>
        <w:t xml:space="preserve">Координатор:   </w:t>
      </w:r>
      <w:r w:rsidR="00FF63BE">
        <w:rPr>
          <w:rFonts w:ascii="Times New Roman" w:hAnsi="Times New Roman" w:cs="Times New Roman"/>
          <w:sz w:val="24"/>
          <w:szCs w:val="24"/>
          <w:u w:val="single"/>
        </w:rPr>
        <w:t>Заместитель главы администрации городского округа город Волгореченск Костромской области, курирующий социальную сферу городского округа город Волгореченск Костромской области: социальную политику, образование, дошкольное воспитание, здравоохранение, культуру и искусство, молодёжную политику, спорт, физическую культуру, туризм.</w:t>
      </w:r>
    </w:p>
    <w:p w:rsidR="00D35AA1" w:rsidRPr="002F2771" w:rsidRDefault="00D35AA1" w:rsidP="00FF63B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>1. Основания для реализации Программы (ссылка на  постановление Администрации  городского округа об утверждении данной Программы и о внесении изменений и дополнений Программу в течение отчетного периода).</w:t>
      </w:r>
    </w:p>
    <w:p w:rsidR="00D35AA1" w:rsidRPr="00D35AA1" w:rsidRDefault="00D35AA1" w:rsidP="00D35AA1">
      <w:pPr>
        <w:autoSpaceDE w:val="0"/>
        <w:autoSpaceDN w:val="0"/>
        <w:adjustRightInd w:val="0"/>
        <w:jc w:val="both"/>
      </w:pPr>
      <w:r>
        <w:rPr>
          <w:u w:val="single"/>
        </w:rPr>
        <w:t>Постановление</w:t>
      </w:r>
      <w:r w:rsidRPr="002F2771">
        <w:rPr>
          <w:u w:val="single"/>
        </w:rPr>
        <w:t xml:space="preserve"> администрации городского округа город Волгореченск Костромской области </w:t>
      </w:r>
      <w:r w:rsidRPr="007E74C4">
        <w:t xml:space="preserve">от </w:t>
      </w:r>
      <w:r>
        <w:t xml:space="preserve">30.10.2017 № 582 (с изменениями </w:t>
      </w:r>
      <w:r w:rsidRPr="00136826">
        <w:rPr>
          <w:color w:val="000000"/>
        </w:rPr>
        <w:t xml:space="preserve">от </w:t>
      </w:r>
      <w:r w:rsidRPr="00136826">
        <w:t>13.02.201</w:t>
      </w:r>
      <w:r>
        <w:t>8</w:t>
      </w:r>
      <w:r w:rsidRPr="00136826">
        <w:t xml:space="preserve"> № </w:t>
      </w:r>
      <w:r>
        <w:t>63</w:t>
      </w:r>
      <w:r w:rsidRPr="00136826">
        <w:t>, от 20.03.201</w:t>
      </w:r>
      <w:r>
        <w:t>8</w:t>
      </w:r>
      <w:r w:rsidRPr="00136826">
        <w:t xml:space="preserve"> № </w:t>
      </w:r>
      <w:r>
        <w:t>124</w:t>
      </w:r>
      <w:r w:rsidRPr="00136826">
        <w:t xml:space="preserve">, от </w:t>
      </w:r>
      <w:r>
        <w:t>26.03.2018</w:t>
      </w:r>
      <w:r w:rsidRPr="00136826">
        <w:t xml:space="preserve"> № </w:t>
      </w:r>
      <w:r>
        <w:t>138</w:t>
      </w:r>
      <w:r w:rsidRPr="00136826">
        <w:t xml:space="preserve">, от </w:t>
      </w:r>
      <w:r>
        <w:t>25.04.2018 № 218</w:t>
      </w:r>
      <w:r w:rsidRPr="00136826">
        <w:t>; от</w:t>
      </w:r>
      <w:r>
        <w:t xml:space="preserve"> 28.05.2018 № 286, 18.07.2018 № 441, 01.11.2018 № 708, 19.11.2018 № 742,18.02.2019 № 131, 01.04.2019 № 245, 19.04.2019 № 303, 29.07.2019 № 562, 01.11.2019 № 800, 26.11.2019 № 863, 31.01.2020 № 63, 28.02.2020 № 137, 16.03.2020 № 164, 31.07.2020 № 477, 18.08.2020 № 535, 02.09.2020 № 599, 09.10.2020 № 699, 30.10.2020 № 739,30.11.2020 № 847, 17.12.2020 № 897, 05.02.2021 № 61, 05.10.2021 № 607, 07.12.2021 № 765, 30.12.2021 № 819,</w:t>
      </w:r>
      <w:r w:rsidRPr="00F35C23">
        <w:rPr>
          <w:rFonts w:eastAsia="Times New Roman"/>
        </w:rPr>
        <w:t>от 18.01.2022 № 17, от 02.09.2022 № 548, от 16.09.2022 № 581, 06.10.2022 № 618, от 30.11.</w:t>
      </w:r>
      <w:r>
        <w:rPr>
          <w:rFonts w:eastAsia="Times New Roman"/>
        </w:rPr>
        <w:t xml:space="preserve">2022 № 727, </w:t>
      </w:r>
      <w:r w:rsidRPr="00FA4005">
        <w:rPr>
          <w:rFonts w:eastAsia="Times New Roman"/>
        </w:rPr>
        <w:t xml:space="preserve">от 14.12.2022 № 761, </w:t>
      </w:r>
      <w:r w:rsidRPr="00FA4005">
        <w:t xml:space="preserve">от 09.02.2023 № 79, от 11.04.2023 № </w:t>
      </w:r>
      <w:r w:rsidRPr="00D35AA1">
        <w:t xml:space="preserve">241, от 30.05.2023 № 349,от 10.08.2023 № 562, от 17.08.2023 № 583, от 15.09.2023 № 645, 06.10.2023 № 717, от 25.10.2023 № 762, от 01.12.2023 № 896, от 29.12.2023 № 975, </w:t>
      </w:r>
      <w:r w:rsidRPr="00D35AA1">
        <w:rPr>
          <w:rStyle w:val="a4"/>
          <w:color w:val="auto"/>
        </w:rPr>
        <w:t>04.03.2024 № 186, от 06.05.2024 № 370, от 06.11.2024 № 892,  от 20.11.2024 № 1032, от 28.12.2024 № 1075</w:t>
      </w:r>
      <w:r w:rsidR="001B5581">
        <w:rPr>
          <w:rStyle w:val="a4"/>
          <w:color w:val="auto"/>
        </w:rPr>
        <w:t xml:space="preserve">, </w:t>
      </w:r>
      <w:r w:rsidR="00FB326A">
        <w:t xml:space="preserve"> </w:t>
      </w:r>
      <w:r w:rsidRPr="00D35AA1">
        <w:t>)</w:t>
      </w:r>
    </w:p>
    <w:p w:rsidR="006723CE" w:rsidRDefault="006723CE" w:rsidP="006723CE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6723CE" w:rsidRDefault="006723CE" w:rsidP="006723C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Выполнение мероприятий в рамках Программы:</w:t>
      </w:r>
    </w:p>
    <w:tbl>
      <w:tblPr>
        <w:tblW w:w="146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910"/>
        <w:gridCol w:w="7760"/>
      </w:tblGrid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Наименование направления </w:t>
            </w:r>
          </w:p>
          <w:p w:rsidR="006723CE" w:rsidRDefault="006723C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(</w:t>
            </w:r>
            <w:proofErr w:type="gramStart"/>
            <w:r>
              <w:rPr>
                <w:rFonts w:eastAsia="Times New Roman"/>
                <w:lang w:eastAsia="en-US"/>
              </w:rPr>
              <w:t>блока</w:t>
            </w:r>
            <w:proofErr w:type="gramEnd"/>
            <w:r>
              <w:rPr>
                <w:rFonts w:eastAsia="Times New Roman"/>
                <w:lang w:eastAsia="en-US"/>
              </w:rPr>
              <w:t xml:space="preserve"> мероприятий), мероприятия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Краткие сведения об исполнении       </w:t>
            </w:r>
            <w:r>
              <w:rPr>
                <w:rFonts w:eastAsia="Times New Roman"/>
                <w:lang w:eastAsia="en-US"/>
              </w:rPr>
              <w:br/>
              <w:t>мероприятия на отчетную дату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ремонтных работ, направленных на обеспечение безопасного ежедневного пребывания спортсменов и работающего персонала в МБУДО «СШ-1»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 2025 году проведен ремонт многофункциональной площадки "Газпром-детям", водоотводных лотков на площадке "Газпром-детям", частичный ремонт потолка большого бассейна, монтаж и наладка системы видеонаблюдения.</w:t>
            </w:r>
          </w:p>
          <w:p w:rsidR="006723CE" w:rsidRDefault="006723CE">
            <w:pPr>
              <w:spacing w:line="256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ВБ- ремонт кровли тренажерного зала "Квант" (ул.Л.К.60)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23CE" w:rsidRDefault="006723C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спортивного оборудования и инвентаря, в том числе для лиц с ограниченными возможностями здоровья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ВБ- Приобрели спортивный инвентарь для организации и проведения городских мероприятий, сборных команд города (гантели-6пар, утяжелители)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Сертификация объекта спорта с целью включения во Всероссийский реестр объектов спорта в соответствии с требованиями ФЗ от 04.12.2007 № 329-ФЗ «О физической культуре и спорте в РФ»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Сертификация спортивных объектов не проводилась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Сертификация футбольных ворот согласно Постановлению правительства РФ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Сертификация не проводилась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оборудования на ресурсное обеспечение охраны общественного порядка при организации и проведении официальных спортивных мероприятий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Монтаж и наладка системы видеонаблюдения (4 </w:t>
            </w:r>
            <w:proofErr w:type="gramStart"/>
            <w:r>
              <w:rPr>
                <w:rFonts w:eastAsia="Times New Roman"/>
                <w:lang w:eastAsia="en-US"/>
              </w:rPr>
              <w:t>камеры)-</w:t>
            </w:r>
            <w:proofErr w:type="gramEnd"/>
            <w:r>
              <w:rPr>
                <w:rFonts w:eastAsia="Times New Roman"/>
                <w:lang w:eastAsia="en-US"/>
              </w:rPr>
              <w:t xml:space="preserve"> просматриваются: площадка "Газпром-детям", вход в здание, площадка ГТО.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Укрепление материально-технической базы учреждения для занятий физической культурой и спортом и создание необходимых условий на спортивных сооружениях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Приобретены: ласты (7пар), секундомеры (2шт.), поплавок (40шт.), триммер, мяч футбольный (3шт.</w:t>
            </w:r>
            <w:proofErr w:type="gramStart"/>
            <w:r>
              <w:rPr>
                <w:rFonts w:eastAsia="Times New Roman"/>
                <w:lang w:eastAsia="en-US"/>
              </w:rPr>
              <w:t>),кресла</w:t>
            </w:r>
            <w:proofErr w:type="gramEnd"/>
            <w:r>
              <w:rPr>
                <w:rFonts w:eastAsia="Times New Roman"/>
                <w:lang w:eastAsia="en-US"/>
              </w:rPr>
              <w:t xml:space="preserve"> для болельщиков (6шт.) 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оборудования и медикаментов для лицензирования медицинского кабинета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проводилась 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проектов развития в учреждениях дополнительного образования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проводилась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катка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Проведены работы по заливке 2-х катков- январь-март, декабрь.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Монтаж и наладка системы видеонаблюдения (4 </w:t>
            </w:r>
            <w:proofErr w:type="gramStart"/>
            <w:r>
              <w:rPr>
                <w:rFonts w:eastAsia="Times New Roman"/>
                <w:lang w:eastAsia="en-US"/>
              </w:rPr>
              <w:t>камеры)-</w:t>
            </w:r>
            <w:proofErr w:type="gramEnd"/>
            <w:r>
              <w:rPr>
                <w:rFonts w:eastAsia="Times New Roman"/>
                <w:lang w:eastAsia="en-US"/>
              </w:rPr>
              <w:t xml:space="preserve"> просматриваются: площадка "Газпром-детям", вход в здание, площадка ГТО.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основания для установки площадки ГТО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выполнена в полном объеме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муниципального задания по </w:t>
            </w:r>
            <w:proofErr w:type="gramStart"/>
            <w:r>
              <w:rPr>
                <w:lang w:eastAsia="en-US"/>
              </w:rPr>
              <w:t>оказанию  услуги</w:t>
            </w:r>
            <w:proofErr w:type="gramEnd"/>
            <w:r>
              <w:rPr>
                <w:lang w:eastAsia="en-US"/>
              </w:rPr>
              <w:t xml:space="preserve"> по предоставлению спортивных сооружений для занятий массовой физкультурой и спортом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Работа выполнена в полном объеме</w:t>
            </w:r>
            <w:proofErr w:type="gramStart"/>
            <w:r>
              <w:rPr>
                <w:rFonts w:eastAsia="Times New Roman"/>
                <w:lang w:eastAsia="en-US"/>
              </w:rPr>
              <w:t>. согласно</w:t>
            </w:r>
            <w:proofErr w:type="gramEnd"/>
            <w:r>
              <w:rPr>
                <w:rFonts w:eastAsia="Times New Roman"/>
                <w:lang w:eastAsia="en-US"/>
              </w:rPr>
              <w:t xml:space="preserve"> Единому календарном плану и направлениям спортивной подготовки. Проведено 82 спортивно-массовых мероприятий, участие приняли 7 754 человек.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спортивно-массовых мероприятий по различным видам спорта и физкультурно-оздоровительных мероприятий в городе Волгореченск для различных групп населения (в соответствии с ЕКП)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3CE" w:rsidRDefault="006723CE">
            <w:pPr>
              <w:spacing w:line="256" w:lineRule="auto"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Работа выполнена в полном объеме согласно Единому календарном плану и направлениям спортивной подготовки. Проведено 82 спортивно-массовых мероприятий, участие приняли 7 754 </w:t>
            </w:r>
            <w:proofErr w:type="gramStart"/>
            <w:r>
              <w:rPr>
                <w:rFonts w:eastAsia="Times New Roman"/>
                <w:lang w:eastAsia="en-US"/>
              </w:rPr>
              <w:t>человек..</w:t>
            </w:r>
            <w:proofErr w:type="gramEnd"/>
          </w:p>
          <w:p w:rsidR="006723CE" w:rsidRDefault="006723CE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Проведение мероприятий по физкультурно-оздоровительной кампании: спортивно-массовые мероприятия для пришкольных летних оздоровительных лагерей </w:t>
            </w:r>
            <w:proofErr w:type="gramStart"/>
            <w:r>
              <w:rPr>
                <w:lang w:eastAsia="en-US"/>
              </w:rPr>
              <w:t>города;</w:t>
            </w:r>
            <w:r>
              <w:rPr>
                <w:lang w:eastAsia="en-US"/>
              </w:rPr>
              <w:br/>
              <w:t>-</w:t>
            </w:r>
            <w:proofErr w:type="gramEnd"/>
            <w:r>
              <w:rPr>
                <w:lang w:eastAsia="en-US"/>
              </w:rPr>
              <w:t xml:space="preserve"> Декада спорта и здоровья;</w:t>
            </w:r>
            <w:r>
              <w:rPr>
                <w:lang w:eastAsia="en-US"/>
              </w:rPr>
              <w:br/>
              <w:t>- День здоровья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Мероприятия </w:t>
            </w:r>
            <w:proofErr w:type="gramStart"/>
            <w:r>
              <w:rPr>
                <w:rFonts w:eastAsia="Times New Roman"/>
                <w:lang w:eastAsia="en-US"/>
              </w:rPr>
              <w:t>проведены  в</w:t>
            </w:r>
            <w:proofErr w:type="gramEnd"/>
            <w:r>
              <w:rPr>
                <w:rFonts w:eastAsia="Times New Roman"/>
                <w:lang w:eastAsia="en-US"/>
              </w:rPr>
              <w:t xml:space="preserve"> полном объеме. Для пришкольных оздоровительных лагерей и для неорганизованных групп детей проведено 23 мероприятия с общим количеством участников 756 чел.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подготовки спортивных сборных команд городского округа город Волгореченск Костромской области (в том числе спортсменов включенных в состав команд) к областным, региональным, межрегиональным, всероссийским и международным соревнованиям и их участие в таких соревнованиях, учебно-тренировочных сборах, конференциях и собраниях спортивной направленности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программе произведены следующие расходы: транспортные, выплата суточных спортсменам, страховка, стартовые взносы, приобретены материальные запасы для подготовки спортсменов и инвентарь (матрасы-14шт., диск, ядро, мяч волейбол-4шт., штатив-5шт., мяч футбол-2шт., мяч футзал-1 шт., мяч мини-футбол-1 шт., сетка футбольная-1пара, мази, парафины, волейбольные мячи-2шт., мяч футбол-1шт., дорожка для прыжков в длину, мяч футзал-6шт.), мягкий инвентарь (футболки Спартакиада пенсионеров).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Доставка и установка спортивно - технологического оборудования для создания малых спортивных площадок, в том числе в целях приема нормативов </w:t>
            </w:r>
            <w:r>
              <w:rPr>
                <w:noProof/>
                <w:lang w:eastAsia="en-US"/>
              </w:rPr>
              <w:t xml:space="preserve">Всероссийского физкультурно-спортивного комплекса «Готов к труду и обороне» (ГТО) 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color w:val="FF0000"/>
                <w:lang w:eastAsia="en-US"/>
              </w:rPr>
            </w:pPr>
            <w:r w:rsidRPr="006723CE">
              <w:rPr>
                <w:rFonts w:eastAsia="Times New Roman"/>
                <w:lang w:eastAsia="en-US"/>
              </w:rPr>
              <w:t>Установка новых уличных тренажеров в количестве 17 штук на площадке ул. Парковая д.31а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tabs>
                <w:tab w:val="center" w:pos="4153"/>
                <w:tab w:val="right" w:pos="8306"/>
              </w:tabs>
              <w:spacing w:line="256" w:lineRule="auto"/>
              <w:rPr>
                <w:rFonts w:eastAsia="Times New Roman"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Организация и проведение </w:t>
            </w:r>
            <w:r>
              <w:rPr>
                <w:rFonts w:eastAsia="Times New Roman"/>
                <w:bCs/>
                <w:lang w:val="en-US" w:eastAsia="en-US"/>
              </w:rPr>
              <w:t>XXII</w:t>
            </w:r>
            <w:r>
              <w:rPr>
                <w:rFonts w:eastAsia="Times New Roman"/>
                <w:bCs/>
                <w:lang w:eastAsia="en-US"/>
              </w:rPr>
              <w:t xml:space="preserve"> летних спортивных игр</w:t>
            </w:r>
          </w:p>
          <w:p w:rsidR="006723CE" w:rsidRDefault="006723CE">
            <w:pPr>
              <w:spacing w:line="254" w:lineRule="auto"/>
              <w:rPr>
                <w:lang w:eastAsia="en-US"/>
              </w:rPr>
            </w:pPr>
            <w:proofErr w:type="gramStart"/>
            <w:r>
              <w:rPr>
                <w:rFonts w:eastAsia="Times New Roman"/>
                <w:bCs/>
                <w:lang w:eastAsia="en-US"/>
              </w:rPr>
              <w:t>на</w:t>
            </w:r>
            <w:proofErr w:type="gramEnd"/>
            <w:r>
              <w:rPr>
                <w:rFonts w:eastAsia="Times New Roman"/>
                <w:bCs/>
                <w:lang w:eastAsia="en-US"/>
              </w:rPr>
              <w:t xml:space="preserve"> призы губернатора Костромской области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Не проводились</w:t>
            </w:r>
          </w:p>
        </w:tc>
      </w:tr>
      <w:tr w:rsidR="006723CE" w:rsidTr="006723CE">
        <w:trPr>
          <w:cantSplit/>
          <w:trHeight w:val="360"/>
        </w:trPr>
        <w:tc>
          <w:tcPr>
            <w:tcW w:w="6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условий для осуществления спортивной подготовки по видам спорта;</w:t>
            </w:r>
          </w:p>
        </w:tc>
        <w:tc>
          <w:tcPr>
            <w:tcW w:w="7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23CE" w:rsidRDefault="006723CE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i/>
                <w:lang w:eastAsia="en-US"/>
              </w:rPr>
              <w:t>-</w:t>
            </w:r>
          </w:p>
        </w:tc>
      </w:tr>
    </w:tbl>
    <w:p w:rsidR="006723CE" w:rsidRDefault="006723CE" w:rsidP="006723CE"/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CB1332" w:rsidRPr="001B5581" w:rsidRDefault="00CB1332" w:rsidP="00D35AA1">
      <w:pPr>
        <w:pStyle w:val="ConsPlusNonformat"/>
        <w:widowControl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D35AA1" w:rsidRPr="003E504B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lastRenderedPageBreak/>
        <w:t xml:space="preserve"> 3. </w:t>
      </w:r>
      <w:proofErr w:type="gramStart"/>
      <w:r w:rsidRPr="003E504B">
        <w:rPr>
          <w:rFonts w:ascii="Times New Roman" w:hAnsi="Times New Roman" w:cs="Times New Roman"/>
          <w:sz w:val="24"/>
          <w:szCs w:val="24"/>
        </w:rPr>
        <w:t>Отчет  об</w:t>
      </w:r>
      <w:proofErr w:type="gramEnd"/>
      <w:r w:rsidRPr="003E504B">
        <w:rPr>
          <w:rFonts w:ascii="Times New Roman" w:hAnsi="Times New Roman" w:cs="Times New Roman"/>
          <w:sz w:val="24"/>
          <w:szCs w:val="24"/>
        </w:rPr>
        <w:t xml:space="preserve">  освоении  выделенных  финансовых  средств  и   выполнении</w:t>
      </w:r>
    </w:p>
    <w:p w:rsidR="00D35AA1" w:rsidRPr="003E504B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>мероприятий Программы (нарастающим итогом с начала года):</w:t>
      </w:r>
    </w:p>
    <w:p w:rsidR="00D35AA1" w:rsidRPr="003E504B" w:rsidRDefault="00D35AA1" w:rsidP="00D35AA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тыс. руб.</w:t>
      </w:r>
    </w:p>
    <w:tbl>
      <w:tblPr>
        <w:tblW w:w="1517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0"/>
        <w:gridCol w:w="3138"/>
        <w:gridCol w:w="992"/>
        <w:gridCol w:w="709"/>
        <w:gridCol w:w="709"/>
        <w:gridCol w:w="992"/>
        <w:gridCol w:w="1134"/>
        <w:gridCol w:w="1418"/>
        <w:gridCol w:w="850"/>
        <w:gridCol w:w="992"/>
        <w:gridCol w:w="1275"/>
        <w:gridCol w:w="1275"/>
        <w:gridCol w:w="1152"/>
      </w:tblGrid>
      <w:tr w:rsidR="00D35AA1" w:rsidRPr="003E504B" w:rsidTr="00CB1332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N </w:t>
            </w:r>
            <w:r w:rsidRPr="003E504B">
              <w:rPr>
                <w:rFonts w:eastAsia="Times New Roman"/>
                <w:lang w:eastAsia="en-US"/>
              </w:rPr>
              <w:br/>
              <w:t>п/п</w:t>
            </w:r>
          </w:p>
        </w:tc>
        <w:tc>
          <w:tcPr>
            <w:tcW w:w="31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Наименование  </w:t>
            </w:r>
            <w:r w:rsidRPr="003E504B">
              <w:rPr>
                <w:rFonts w:eastAsia="Times New Roman"/>
                <w:lang w:eastAsia="en-US"/>
              </w:rPr>
              <w:br/>
              <w:t xml:space="preserve">утвержденных  </w:t>
            </w:r>
            <w:r w:rsidRPr="003E504B">
              <w:rPr>
                <w:rFonts w:eastAsia="Times New Roman"/>
                <w:lang w:eastAsia="en-US"/>
              </w:rPr>
              <w:br/>
              <w:t xml:space="preserve">мероприятий  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Планируемое финансирование     </w:t>
            </w:r>
            <w:r w:rsidRPr="003E504B">
              <w:rPr>
                <w:rFonts w:eastAsia="Times New Roman"/>
                <w:lang w:eastAsia="en-US"/>
              </w:rPr>
              <w:br/>
              <w:t>мероприятий</w:t>
            </w:r>
          </w:p>
        </w:tc>
        <w:tc>
          <w:tcPr>
            <w:tcW w:w="69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Фактическое выполнение мероприятий</w:t>
            </w: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в </w:t>
            </w:r>
            <w:proofErr w:type="spellStart"/>
            <w:r w:rsidRPr="003E504B">
              <w:rPr>
                <w:rFonts w:eastAsia="Times New Roman"/>
                <w:lang w:eastAsia="en-US"/>
              </w:rPr>
              <w:t>т.ч</w:t>
            </w:r>
            <w:proofErr w:type="spellEnd"/>
            <w:r w:rsidRPr="003E504B">
              <w:rPr>
                <w:rFonts w:eastAsia="Times New Roman"/>
                <w:lang w:eastAsia="en-US"/>
              </w:rPr>
              <w:t xml:space="preserve">.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всего</w:t>
            </w:r>
          </w:p>
        </w:tc>
        <w:tc>
          <w:tcPr>
            <w:tcW w:w="5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в </w:t>
            </w:r>
            <w:proofErr w:type="spellStart"/>
            <w:r w:rsidRPr="003E504B">
              <w:rPr>
                <w:rFonts w:eastAsia="Times New Roman"/>
                <w:lang w:eastAsia="en-US"/>
              </w:rPr>
              <w:t>т.ч</w:t>
            </w:r>
            <w:proofErr w:type="spellEnd"/>
            <w:r w:rsidRPr="003E504B">
              <w:rPr>
                <w:rFonts w:eastAsia="Times New Roman"/>
                <w:lang w:eastAsia="en-US"/>
              </w:rPr>
              <w:t xml:space="preserve">.           </w:t>
            </w:r>
          </w:p>
        </w:tc>
      </w:tr>
      <w:tr w:rsidR="00D35AA1" w:rsidRPr="003E504B" w:rsidTr="00CB1332">
        <w:trPr>
          <w:cantSplit/>
          <w:trHeight w:val="34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прочие  </w:t>
            </w:r>
            <w:r w:rsidRPr="003E504B">
              <w:rPr>
                <w:rFonts w:eastAsia="Times New Roman"/>
                <w:lang w:eastAsia="en-US"/>
              </w:rPr>
              <w:br/>
              <w:t>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1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Бюджет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прочие  </w:t>
            </w:r>
            <w:r w:rsidRPr="003E504B">
              <w:rPr>
                <w:rFonts w:eastAsia="Times New Roman"/>
                <w:lang w:eastAsia="en-US"/>
              </w:rPr>
              <w:br/>
              <w:t>источники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 xml:space="preserve">кредиторская </w:t>
            </w:r>
            <w:r w:rsidRPr="003E504B">
              <w:rPr>
                <w:rFonts w:eastAsia="Times New Roman"/>
                <w:lang w:eastAsia="en-US"/>
              </w:rPr>
              <w:br/>
              <w:t>задолженность</w:t>
            </w:r>
            <w:r w:rsidRPr="003E504B">
              <w:rPr>
                <w:rFonts w:eastAsia="Times New Roman"/>
                <w:lang w:eastAsia="en-US"/>
              </w:rPr>
              <w:br/>
              <w:t>(при наличии)</w:t>
            </w:r>
          </w:p>
        </w:tc>
      </w:tr>
      <w:tr w:rsidR="00D35AA1" w:rsidRPr="003E504B" w:rsidTr="00CB1332">
        <w:trPr>
          <w:cantSplit/>
          <w:trHeight w:val="405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31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М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*Ф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М</w:t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13</w:t>
            </w: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t>Проведение ремонтных работ, направленных на обеспечение безопасного ежедневного пребывания спортсменов и работающего персонала в МБУ</w:t>
            </w:r>
            <w:r>
              <w:t>ДО «СШ-1»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572CF" w:rsidRDefault="006723CE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6080,0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6723CE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6000,0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6723CE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572CF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</w:t>
            </w:r>
            <w:r w:rsidR="006723CE">
              <w:rPr>
                <w:rFonts w:eastAsia="Times New Roman"/>
                <w:lang w:eastAsia="en-US"/>
              </w:rPr>
              <w:t>80</w:t>
            </w:r>
            <w:r>
              <w:rPr>
                <w:rFonts w:eastAsia="Times New Roman"/>
                <w:lang w:eastAsia="en-US"/>
              </w:rPr>
              <w:t>,0</w:t>
            </w:r>
          </w:p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6723CE" w:rsidP="000572CF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6000,0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6723CE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3E504B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 w:rsidRPr="003E504B">
              <w:t>Приобретение спортивного оборудования и инвентаря, в том числе для лиц с ограниченными возможностями здоровья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0F0BBA" w:rsidRDefault="000572CF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lang w:eastAsia="en-US"/>
              </w:rPr>
            </w:pPr>
            <w:r w:rsidRPr="003E504B">
              <w:rPr>
                <w:lang w:eastAsia="en-US"/>
              </w:rPr>
              <w:lastRenderedPageBreak/>
              <w:t>3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2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Сертификация объекта спорта с целью включения во Всероссийский реестр объектов спорта в соответствии с требованиями ФЗ от 04.12.2007 № 329-ФЗ «О физкультуре и спорте в РФ»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3E504B" w:rsidRDefault="00D35AA1" w:rsidP="004E64D9">
            <w:pPr>
              <w:rPr>
                <w:lang w:eastAsia="en-US"/>
              </w:rPr>
            </w:pPr>
            <w:r w:rsidRPr="003E504B">
              <w:rPr>
                <w:lang w:eastAsia="en-US"/>
              </w:rPr>
              <w:t>4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2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 xml:space="preserve">Сертификация футбольных ворот согласно Постановлению правительства РФ </w:t>
            </w:r>
            <w:r w:rsidRPr="003E504B">
              <w:t>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 w:rsidRPr="003E504B">
              <w:rPr>
                <w:lang w:eastAsia="en-US"/>
              </w:rPr>
              <w:t>5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Приобретение оборудования на ресурсное обеспечение охраны общественного порядка при организации и проведении официальных спортивных мероприятий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 w:rsidRPr="003E504B">
              <w:rPr>
                <w:lang w:eastAsia="en-US"/>
              </w:rPr>
              <w:t>6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Укрепление материально-технической базы учреждения для занятий физической культурой и спортом и создание необходимых условий на спортивных сооружениях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E50E35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116,378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E50E35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116,378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E50E35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116,378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E50E35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t>116,78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35AA1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3E504B" w:rsidRDefault="00D35AA1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A7720A" w:rsidRDefault="00D35AA1" w:rsidP="004E64D9">
            <w:pPr>
              <w:spacing w:line="254" w:lineRule="auto"/>
              <w:rPr>
                <w:lang w:eastAsia="en-US"/>
              </w:rPr>
            </w:pPr>
            <w:r w:rsidRPr="00A7720A">
              <w:rPr>
                <w:lang w:eastAsia="en-US"/>
              </w:rPr>
              <w:t>Приобретение оборудования и медикаментов для лицензирования медицинского кабинета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8A5102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AA1" w:rsidRPr="004653B9" w:rsidRDefault="00C23BEE" w:rsidP="004E64D9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Default="00C23BEE" w:rsidP="004E64D9">
            <w:pPr>
              <w:pStyle w:val="ConsPlusCell"/>
              <w:spacing w:line="276" w:lineRule="auto"/>
              <w:ind w:left="11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4653B9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550E7F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07776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3C71C5" w:rsidRDefault="00D07776" w:rsidP="004E64D9">
            <w:pPr>
              <w:spacing w:line="254" w:lineRule="auto"/>
              <w:rPr>
                <w:lang w:eastAsia="en-US"/>
              </w:rPr>
            </w:pPr>
            <w:r w:rsidRPr="003C71C5">
              <w:t>Реализация проектов развития в учреждениях дополнительного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8A5102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4E64D9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C73C1E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8A5102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C73C1E">
            <w:pPr>
              <w:pStyle w:val="ConsPlusCell"/>
              <w:widowControl/>
              <w:spacing w:line="276" w:lineRule="auto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550E7F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D07776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D07776" w:rsidP="004E64D9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A97E60" w:rsidRDefault="00D07776" w:rsidP="004E64D9">
            <w:pPr>
              <w:spacing w:line="254" w:lineRule="auto"/>
              <w:rPr>
                <w:lang w:eastAsia="en-US"/>
              </w:rPr>
            </w:pPr>
            <w:r w:rsidRPr="00A97E60">
              <w:t>Организация катка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6E7B1B">
            <w:pPr>
              <w:pStyle w:val="ConsPlusCell"/>
              <w:widowControl/>
              <w:spacing w:line="276" w:lineRule="auto"/>
              <w:jc w:val="center"/>
            </w:pPr>
            <w:r>
              <w:t>258,0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4E64D9">
            <w:pPr>
              <w:pStyle w:val="ConsPlusCell"/>
              <w:widowControl/>
              <w:spacing w:line="276" w:lineRule="auto"/>
              <w:jc w:val="center"/>
            </w:pPr>
            <w:r>
              <w:t>258,0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C73C1E">
            <w:pPr>
              <w:pStyle w:val="ConsPlusCell"/>
              <w:widowControl/>
              <w:spacing w:line="276" w:lineRule="auto"/>
              <w:jc w:val="center"/>
            </w:pPr>
            <w:r>
              <w:t>258,0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7776" w:rsidRPr="004653B9" w:rsidRDefault="00D07776" w:rsidP="00C73C1E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7776" w:rsidRDefault="008A5102" w:rsidP="00C73C1E">
            <w:pPr>
              <w:pStyle w:val="ConsPlusCell"/>
              <w:widowControl/>
              <w:spacing w:line="276" w:lineRule="auto"/>
              <w:jc w:val="center"/>
            </w:pPr>
            <w:r>
              <w:t>258,0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4653B9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6" w:rsidRPr="00550E7F" w:rsidRDefault="00D07776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B370C8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Default="00B370C8" w:rsidP="00B370C8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rFonts w:eastAsia="Times New Roman"/>
                <w:lang w:eastAsia="en-US"/>
              </w:rPr>
              <w:t>10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Pr="00B370C8" w:rsidRDefault="00B370C8" w:rsidP="00B370C8">
            <w:pPr>
              <w:rPr>
                <w:rFonts w:eastAsia="Times New Roman"/>
              </w:rPr>
            </w:pPr>
            <w:r w:rsidRPr="00B370C8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Default="00B370C8" w:rsidP="00B370C8">
            <w:pPr>
              <w:pStyle w:val="ConsPlusCell"/>
              <w:widowControl/>
              <w:spacing w:line="276" w:lineRule="auto"/>
              <w:jc w:val="center"/>
            </w:pPr>
            <w:r>
              <w:t>3540,1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2994,667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260,433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70C8" w:rsidRDefault="00B370C8" w:rsidP="00B370C8">
            <w:pPr>
              <w:pStyle w:val="ConsPlusCell"/>
              <w:widowControl/>
              <w:spacing w:line="276" w:lineRule="auto"/>
              <w:jc w:val="center"/>
            </w:pPr>
            <w:r>
              <w:t>285,0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Default="00B370C8" w:rsidP="00692650">
            <w:pPr>
              <w:pStyle w:val="ConsPlusCell"/>
              <w:widowControl/>
              <w:spacing w:line="276" w:lineRule="auto"/>
              <w:jc w:val="center"/>
            </w:pPr>
            <w:r>
              <w:t>35</w:t>
            </w:r>
            <w:r w:rsidR="00692650">
              <w:t>00</w:t>
            </w:r>
            <w:r>
              <w:t>,</w:t>
            </w:r>
            <w:r w:rsidR="00692650"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2994,667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260,433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370C8" w:rsidRDefault="00B370C8" w:rsidP="00692650">
            <w:pPr>
              <w:pStyle w:val="ConsPlusCell"/>
              <w:widowControl/>
              <w:spacing w:line="276" w:lineRule="auto"/>
              <w:jc w:val="center"/>
            </w:pPr>
            <w:r>
              <w:t>2</w:t>
            </w:r>
            <w:r w:rsidR="00692650">
              <w:t>44,9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Pr="004653B9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0C8" w:rsidRPr="00550E7F" w:rsidRDefault="00B370C8" w:rsidP="00B370C8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11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B370C8" w:rsidRDefault="00CB1332" w:rsidP="00CB1332">
            <w:r w:rsidRPr="00B370C8">
              <w:t>Подготовка основания для установки площадки ГТО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820,0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820,0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692650" w:rsidP="00CB1332">
            <w:pPr>
              <w:pStyle w:val="ConsPlusCell"/>
              <w:widowControl/>
              <w:spacing w:line="276" w:lineRule="auto"/>
              <w:jc w:val="center"/>
            </w:pPr>
            <w:r>
              <w:t>776,84289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692650" w:rsidP="00CB1332">
            <w:pPr>
              <w:pStyle w:val="ConsPlusCell"/>
              <w:widowControl/>
              <w:spacing w:line="276" w:lineRule="auto"/>
              <w:jc w:val="center"/>
            </w:pPr>
            <w:r>
              <w:t>776,84289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550E7F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1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12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1332" w:rsidRPr="00663767" w:rsidRDefault="00CB1332" w:rsidP="00CB1332">
            <w:pPr>
              <w:spacing w:line="254" w:lineRule="auto"/>
              <w:rPr>
                <w:lang w:eastAsia="en-US"/>
              </w:rPr>
            </w:pPr>
            <w:r w:rsidRPr="00663767">
              <w:rPr>
                <w:lang w:eastAsia="en-US"/>
              </w:rPr>
              <w:t xml:space="preserve">Выполнение муниципального задания по </w:t>
            </w:r>
            <w:proofErr w:type="gramStart"/>
            <w:r w:rsidRPr="00663767">
              <w:rPr>
                <w:lang w:eastAsia="en-US"/>
              </w:rPr>
              <w:t>оказанию  услуги</w:t>
            </w:r>
            <w:proofErr w:type="gramEnd"/>
            <w:r w:rsidRPr="00663767">
              <w:rPr>
                <w:lang w:eastAsia="en-US"/>
              </w:rPr>
              <w:t xml:space="preserve"> по предоставлению спортивных сооружений для занятий массовой физкультурой и спортом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17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13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FF00F3" w:rsidRDefault="00CB1332" w:rsidP="00CB1332">
            <w:pPr>
              <w:spacing w:line="254" w:lineRule="auto"/>
              <w:rPr>
                <w:lang w:eastAsia="en-US"/>
              </w:rPr>
            </w:pPr>
            <w:r w:rsidRPr="00FF00F3">
              <w:t>Выполнение муниципального задания по оказанию услуги реализации дополнительных образовательных программ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33 683,082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33 683,082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33 683,082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</w:pPr>
            <w:r>
              <w:t>33 683,082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Проведение спортивно-массовых мероприятий по различным видам спорта и физкультурно-оздоровительных мероприятий в городе Волгореченск для различных групп населения (в соответствии с ЕКП)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AE72F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ED7403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AE72F2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AE72F2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AE72F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40</w:t>
            </w:r>
            <w:r w:rsidRPr="00AE72F2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15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 xml:space="preserve">Проведение мероприятий по физкультурно-оздоровительной кампании: спортивно-массовые мероприятия для пришкольных летних оздоровительных лагерей </w:t>
            </w:r>
            <w:proofErr w:type="gramStart"/>
            <w:r w:rsidRPr="003E504B">
              <w:rPr>
                <w:lang w:eastAsia="en-US"/>
              </w:rPr>
              <w:t>города;</w:t>
            </w:r>
            <w:r w:rsidRPr="003E504B">
              <w:rPr>
                <w:lang w:eastAsia="en-US"/>
              </w:rPr>
              <w:br/>
              <w:t>-</w:t>
            </w:r>
            <w:proofErr w:type="gramEnd"/>
            <w:r w:rsidRPr="003E504B">
              <w:rPr>
                <w:lang w:eastAsia="en-US"/>
              </w:rPr>
              <w:t xml:space="preserve"> Декада спорта и здоровья;</w:t>
            </w:r>
            <w:r w:rsidRPr="003E504B">
              <w:rPr>
                <w:lang w:eastAsia="en-US"/>
              </w:rPr>
              <w:br/>
              <w:t>- День здоровья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 w:rsidRPr="004653B9"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5</w:t>
            </w:r>
            <w:r w:rsidRPr="004653B9">
              <w:rPr>
                <w:rFonts w:eastAsia="Times New Roman"/>
                <w:lang w:eastAsia="en-US"/>
              </w:rPr>
              <w:t>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16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Обеспечение подготовки спортивных сборных команд городского округа город Волгореченск Костромской области (в том числе спортсменов включенных в состав команд) к областным, региональным, межрегиональным, всероссийским и международным соревнованиям и их участие в таких соревнованиях, учебно-тренировочных сборах, конференциях и собраниях спортивной направленности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860,0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860,0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860,0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860,0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653B9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9A4268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spacing w:line="254" w:lineRule="auto"/>
              <w:rPr>
                <w:lang w:eastAsia="en-US"/>
              </w:rPr>
            </w:pPr>
            <w:r w:rsidRPr="003E504B">
              <w:rPr>
                <w:lang w:eastAsia="en-US"/>
              </w:rPr>
              <w:t>Пр</w:t>
            </w:r>
            <w:r>
              <w:rPr>
                <w:lang w:eastAsia="en-US"/>
              </w:rPr>
              <w:t>иобретение</w:t>
            </w:r>
            <w:r w:rsidRPr="003E504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 установка оборудования на ресурсное обеспечение охраны общественного порядка </w:t>
            </w:r>
            <w:r w:rsidRPr="004728B6">
              <w:rPr>
                <w:noProof/>
              </w:rPr>
              <w:t xml:space="preserve">Всероссийского физкультурно-спортивного комплекса «Готов к труду и обороне» (ГТО)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3E504B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18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182F14" w:rsidRDefault="00CB1332" w:rsidP="00CB1332">
            <w:pPr>
              <w:tabs>
                <w:tab w:val="center" w:pos="4153"/>
                <w:tab w:val="right" w:pos="8306"/>
              </w:tabs>
              <w:rPr>
                <w:rFonts w:eastAsia="Times New Roman"/>
                <w:bCs/>
              </w:rPr>
            </w:pPr>
            <w:r w:rsidRPr="00182F14">
              <w:rPr>
                <w:rFonts w:eastAsia="Times New Roman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182F14">
              <w:rPr>
                <w:rFonts w:eastAsia="Times New Roman"/>
                <w:bCs/>
                <w:sz w:val="22"/>
                <w:szCs w:val="22"/>
                <w:lang w:val="en-US"/>
              </w:rPr>
              <w:t>XXII</w:t>
            </w:r>
            <w:r w:rsidRPr="00182F14">
              <w:rPr>
                <w:rFonts w:eastAsia="Times New Roman"/>
                <w:bCs/>
                <w:sz w:val="22"/>
                <w:szCs w:val="22"/>
              </w:rPr>
              <w:t xml:space="preserve"> летних спортивных игр</w:t>
            </w:r>
          </w:p>
          <w:p w:rsidR="00CB1332" w:rsidRPr="003E504B" w:rsidRDefault="00CB1332" w:rsidP="00CB1332">
            <w:pPr>
              <w:spacing w:line="254" w:lineRule="auto"/>
              <w:rPr>
                <w:lang w:eastAsia="en-US"/>
              </w:rPr>
            </w:pPr>
            <w:r w:rsidRPr="00182F14">
              <w:rPr>
                <w:rFonts w:eastAsia="Times New Roman"/>
                <w:bCs/>
                <w:sz w:val="22"/>
                <w:szCs w:val="22"/>
              </w:rPr>
              <w:t>на призы губернатора Костромской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3E504B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3E504B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4728B6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19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jc w:val="both"/>
            </w:pPr>
            <w:r w:rsidRPr="004728B6">
              <w:t>- обеспечение условий для осуществления спортивной подготовки по видам спорта;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146,80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146,80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92,0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spacing w:line="276" w:lineRule="auto"/>
              <w:ind w:left="11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  <w:tr w:rsidR="00CB1332" w:rsidRPr="009A4268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9A4268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ED7403" w:rsidRDefault="00CB1332" w:rsidP="00CB1332">
            <w:pPr>
              <w:jc w:val="both"/>
            </w:pPr>
            <w:r w:rsidRPr="00ED7403">
              <w:t>- государственная поддержка спортивных организаций, осуществляющих подготовку спортивного резерва для спортивных сборных команд РФ</w:t>
            </w:r>
          </w:p>
          <w:p w:rsidR="00CB1332" w:rsidRPr="009A4268" w:rsidRDefault="00CB1332" w:rsidP="00CB13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9A4268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9A4268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CB1332" w:rsidRPr="004728B6" w:rsidTr="00CB1332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rPr>
                <w:rFonts w:eastAsia="Times New Roman"/>
                <w:lang w:eastAsia="en-US"/>
              </w:rPr>
            </w:pPr>
          </w:p>
        </w:tc>
        <w:tc>
          <w:tcPr>
            <w:tcW w:w="3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</w:pPr>
            <w:r w:rsidRPr="004728B6">
              <w:rPr>
                <w:rFonts w:eastAsia="Times New Roman"/>
                <w:lang w:eastAsia="en-US"/>
              </w:rPr>
              <w:t>Всего по Прог</w:t>
            </w:r>
            <w:bookmarkStart w:id="0" w:name="_GoBack"/>
            <w:bookmarkEnd w:id="0"/>
            <w:r w:rsidRPr="004728B6">
              <w:rPr>
                <w:rFonts w:eastAsia="Times New Roman"/>
                <w:lang w:eastAsia="en-US"/>
              </w:rPr>
              <w:t>рамме: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B7187D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</w:rPr>
              <w:t>45629,36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2994,667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260,433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182F14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val="en-US" w:eastAsia="en-US"/>
              </w:rPr>
            </w:pPr>
            <w:r>
              <w:rPr>
                <w:rFonts w:eastAsia="Times New Roman"/>
              </w:rPr>
              <w:t>42169,26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205,0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054D75" w:rsidRDefault="00692650" w:rsidP="00CB1332">
            <w:r>
              <w:t>45341,10289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332" w:rsidRPr="00054D75" w:rsidRDefault="00CB1332" w:rsidP="00CB1332">
            <w:r w:rsidRPr="00054D75">
              <w:t>2994,667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1332" w:rsidRPr="00054D75" w:rsidRDefault="00CB1332" w:rsidP="00CB1332">
            <w:r w:rsidRPr="00054D75">
              <w:t>260,433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1332" w:rsidRPr="00054D75" w:rsidRDefault="00692650" w:rsidP="00692650">
            <w:r>
              <w:t>42086,00289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Default="00CB1332" w:rsidP="00CB1332">
            <w:r w:rsidRPr="00054D75">
              <w:t>205,0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332" w:rsidRPr="004728B6" w:rsidRDefault="00CB1332" w:rsidP="00CB1332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</w:p>
        </w:tc>
      </w:tr>
    </w:tbl>
    <w:p w:rsidR="00D35AA1" w:rsidRPr="003E504B" w:rsidRDefault="00D35AA1" w:rsidP="00D35AA1">
      <w:pPr>
        <w:autoSpaceDE w:val="0"/>
        <w:autoSpaceDN w:val="0"/>
        <w:adjustRightInd w:val="0"/>
        <w:jc w:val="both"/>
        <w:rPr>
          <w:lang w:eastAsia="en-US"/>
        </w:rPr>
      </w:pPr>
      <w:r w:rsidRPr="003E504B">
        <w:t>*Ф - федеральный бюджет;</w:t>
      </w:r>
    </w:p>
    <w:p w:rsidR="00D35AA1" w:rsidRPr="003E504B" w:rsidRDefault="00D35AA1" w:rsidP="00D35AA1">
      <w:pPr>
        <w:autoSpaceDE w:val="0"/>
        <w:autoSpaceDN w:val="0"/>
        <w:adjustRightInd w:val="0"/>
        <w:jc w:val="both"/>
      </w:pPr>
      <w:r w:rsidRPr="003E504B">
        <w:t>*О - областной бюджет;</w:t>
      </w:r>
    </w:p>
    <w:p w:rsidR="00D35AA1" w:rsidRPr="003E504B" w:rsidRDefault="00D35AA1" w:rsidP="00D35AA1">
      <w:pPr>
        <w:autoSpaceDE w:val="0"/>
        <w:autoSpaceDN w:val="0"/>
        <w:adjustRightInd w:val="0"/>
        <w:jc w:val="both"/>
      </w:pPr>
      <w:r w:rsidRPr="003E504B">
        <w:t>М - бюджет городского округа.</w:t>
      </w:r>
    </w:p>
    <w:p w:rsidR="00D35AA1" w:rsidRPr="003E504B" w:rsidRDefault="00D35AA1" w:rsidP="00D35AA1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>- при наличии источников</w:t>
      </w:r>
    </w:p>
    <w:p w:rsidR="00D35AA1" w:rsidRPr="003E504B" w:rsidRDefault="00D35AA1" w:rsidP="00D35AA1">
      <w:pPr>
        <w:pStyle w:val="ConsPlusNonformat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E504B">
        <w:rPr>
          <w:rFonts w:ascii="Times New Roman" w:hAnsi="Times New Roman" w:cs="Times New Roman"/>
          <w:sz w:val="24"/>
          <w:szCs w:val="24"/>
        </w:rPr>
        <w:t xml:space="preserve"> Дополнительно    указываются   причины   невыполнения   (при   наличии) утвержденных мероприятий или их неполное выполнение.</w:t>
      </w:r>
    </w:p>
    <w:p w:rsidR="00D35AA1" w:rsidRPr="00C727B2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727B2">
        <w:rPr>
          <w:rFonts w:ascii="Times New Roman" w:hAnsi="Times New Roman" w:cs="Times New Roman"/>
          <w:sz w:val="24"/>
          <w:szCs w:val="24"/>
        </w:rPr>
        <w:t>4. Показатели  результативности  Программы:</w:t>
      </w:r>
    </w:p>
    <w:p w:rsidR="00D35AA1" w:rsidRPr="002F2771" w:rsidRDefault="00D35AA1" w:rsidP="00D35AA1">
      <w:pPr>
        <w:autoSpaceDE w:val="0"/>
        <w:autoSpaceDN w:val="0"/>
        <w:adjustRightInd w:val="0"/>
        <w:jc w:val="both"/>
      </w:pPr>
    </w:p>
    <w:tbl>
      <w:tblPr>
        <w:tblW w:w="1451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48"/>
        <w:gridCol w:w="911"/>
        <w:gridCol w:w="1631"/>
        <w:gridCol w:w="1843"/>
        <w:gridCol w:w="2410"/>
        <w:gridCol w:w="2976"/>
      </w:tblGrid>
      <w:tr w:rsidR="00D35AA1" w:rsidRPr="00CE1664" w:rsidTr="004E64D9">
        <w:trPr>
          <w:cantSplit/>
          <w:trHeight w:val="240"/>
        </w:trPr>
        <w:tc>
          <w:tcPr>
            <w:tcW w:w="47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Наименование        </w:t>
            </w:r>
            <w:r w:rsidRPr="00CE1664">
              <w:rPr>
                <w:rFonts w:eastAsia="Times New Roman"/>
                <w:lang w:eastAsia="en-US"/>
              </w:rPr>
              <w:br/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Ед. </w:t>
            </w:r>
            <w:r w:rsidRPr="00CE1664">
              <w:rPr>
                <w:rFonts w:eastAsia="Times New Roman"/>
                <w:lang w:eastAsia="en-US"/>
              </w:rPr>
              <w:br/>
              <w:t>изм.</w:t>
            </w:r>
          </w:p>
        </w:tc>
        <w:tc>
          <w:tcPr>
            <w:tcW w:w="886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Значение целевого индикатора</w:t>
            </w:r>
          </w:p>
        </w:tc>
      </w:tr>
      <w:tr w:rsidR="00D35AA1" w:rsidRPr="00CE1664" w:rsidTr="004E64D9">
        <w:trPr>
          <w:cantSplit/>
          <w:trHeight w:val="840"/>
        </w:trPr>
        <w:tc>
          <w:tcPr>
            <w:tcW w:w="47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9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rPr>
                <w:rFonts w:eastAsia="Times New Roman"/>
                <w:lang w:eastAsia="en-US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Утверждено</w:t>
            </w:r>
            <w:r w:rsidRPr="00CE1664">
              <w:rPr>
                <w:rFonts w:eastAsia="Times New Roman"/>
                <w:lang w:eastAsia="en-US"/>
              </w:rPr>
              <w:br/>
              <w:t xml:space="preserve">в Программе </w:t>
            </w:r>
            <w:r w:rsidRPr="00CE1664">
              <w:rPr>
                <w:rFonts w:eastAsia="Times New Roman"/>
                <w:lang w:eastAsia="en-US"/>
              </w:rPr>
              <w:br/>
              <w:t xml:space="preserve">(на       </w:t>
            </w:r>
            <w:r w:rsidRPr="00CE1664">
              <w:rPr>
                <w:rFonts w:eastAsia="Times New Roman"/>
                <w:lang w:eastAsia="en-US"/>
              </w:rPr>
              <w:br/>
              <w:t xml:space="preserve">отчетный  </w:t>
            </w:r>
            <w:r w:rsidRPr="00CE1664">
              <w:rPr>
                <w:rFonts w:eastAsia="Times New Roman"/>
                <w:lang w:eastAsia="en-US"/>
              </w:rPr>
              <w:br/>
              <w:t>год)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Достигнуто</w:t>
            </w:r>
            <w:r w:rsidRPr="00CE1664">
              <w:rPr>
                <w:rFonts w:eastAsia="Times New Roman"/>
                <w:lang w:eastAsia="en-US"/>
              </w:rPr>
              <w:br/>
              <w:t xml:space="preserve">за        </w:t>
            </w:r>
            <w:r w:rsidRPr="00CE1664">
              <w:rPr>
                <w:rFonts w:eastAsia="Times New Roman"/>
                <w:lang w:eastAsia="en-US"/>
              </w:rPr>
              <w:br/>
              <w:t xml:space="preserve">отчетный  </w:t>
            </w:r>
            <w:r w:rsidRPr="00CE1664">
              <w:rPr>
                <w:rFonts w:eastAsia="Times New Roman"/>
                <w:lang w:eastAsia="en-US"/>
              </w:rPr>
              <w:br/>
              <w:t>период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Отклонение</w:t>
            </w:r>
          </w:p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(+/-)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 xml:space="preserve">Причины  </w:t>
            </w:r>
            <w:r w:rsidRPr="00CE1664">
              <w:rPr>
                <w:rFonts w:eastAsia="Times New Roman"/>
                <w:lang w:eastAsia="en-US"/>
              </w:rPr>
              <w:br/>
              <w:t>отклонения</w:t>
            </w:r>
          </w:p>
        </w:tc>
      </w:tr>
      <w:tr w:rsidR="00D35AA1" w:rsidRPr="00CE1664" w:rsidTr="004E64D9">
        <w:trPr>
          <w:cantSplit/>
          <w:trHeight w:val="484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2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ConsPlusCell"/>
              <w:widowControl/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 w:rsidRPr="00CE1664">
              <w:rPr>
                <w:rFonts w:eastAsia="Times New Roman"/>
                <w:lang w:eastAsia="en-US"/>
              </w:rPr>
              <w:t>7</w:t>
            </w: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населения, систематически занимающегося физической культурой и спортом, в общей численности населения в возрасте от 3 лет до 79 лет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32607E" w:rsidP="0032607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70,4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B33631" w:rsidRDefault="00D35AA1" w:rsidP="00B33631">
            <w:pPr>
              <w:autoSpaceDE w:val="0"/>
              <w:autoSpaceDN w:val="0"/>
              <w:adjustRightInd w:val="0"/>
              <w:outlineLvl w:val="2"/>
              <w:rPr>
                <w:lang w:val="en-US"/>
              </w:rPr>
            </w:pPr>
          </w:p>
          <w:p w:rsidR="00D35AA1" w:rsidRPr="00CE1664" w:rsidRDefault="0032607E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74,3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631" w:rsidRDefault="00B33631" w:rsidP="00D927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AA1" w:rsidRPr="00CE1664" w:rsidRDefault="0032607E" w:rsidP="00D927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+4,1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детей и молодежи (возраст 3-29 лет),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32607E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32607E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99,6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32607E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32607E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72,7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32607E" w:rsidP="00D92748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77,4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32607E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+4,7</w:t>
            </w: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727B2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35AA1" w:rsidRPr="00CE1664" w:rsidTr="004E64D9">
        <w:trPr>
          <w:cantSplit/>
          <w:trHeight w:val="1617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  <w:color w:val="000000"/>
              </w:rPr>
            </w:pPr>
            <w:r w:rsidRPr="00953EDA">
              <w:rPr>
                <w:rFonts w:eastAsia="Times New Roman"/>
                <w:color w:val="000000"/>
              </w:rPr>
              <w:t xml:space="preserve">Доля граждан старшего возраста (женщины: 55-79 лет; мужчины: 60-79 лет),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32607E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28,3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outlineLvl w:val="2"/>
            </w:pPr>
            <w:r>
              <w:t xml:space="preserve">         8,0</w:t>
            </w:r>
            <w:r w:rsidR="00774B9C"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774B9C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-20,1</w:t>
            </w:r>
          </w:p>
          <w:p w:rsidR="00D35AA1" w:rsidRPr="00CE1664" w:rsidRDefault="00D35AA1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D4F3F" w:rsidP="000B1BF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Граждане старше 80 лет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занимающ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иеся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спортом</w:t>
            </w:r>
            <w:r w:rsidR="000B1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D35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в статистику не входит</w:t>
            </w:r>
          </w:p>
        </w:tc>
      </w:tr>
      <w:tr w:rsidR="00D35AA1" w:rsidRPr="00CE1664" w:rsidTr="004E64D9">
        <w:trPr>
          <w:cantSplit/>
          <w:trHeight w:val="240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953EDA" w:rsidRDefault="00D35AA1" w:rsidP="004E64D9">
            <w:pPr>
              <w:rPr>
                <w:rFonts w:eastAsia="Times New Roman"/>
              </w:rPr>
            </w:pPr>
            <w:r w:rsidRPr="00953EDA">
              <w:rPr>
                <w:rFonts w:eastAsia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Times New Roman"/>
              </w:rPr>
            </w:pPr>
            <w:r w:rsidRPr="00CE1664">
              <w:rPr>
                <w:rFonts w:eastAsia="Times New Roman"/>
              </w:rPr>
              <w:t>%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AA1" w:rsidRDefault="0032607E" w:rsidP="004E64D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cs="Arial"/>
                <w:color w:val="000000"/>
              </w:rPr>
              <w:t>49,4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D35AA1" w:rsidP="004E64D9">
            <w:pPr>
              <w:autoSpaceDE w:val="0"/>
              <w:autoSpaceDN w:val="0"/>
              <w:adjustRightInd w:val="0"/>
              <w:jc w:val="center"/>
              <w:outlineLvl w:val="2"/>
            </w:pPr>
          </w:p>
          <w:p w:rsidR="00D35AA1" w:rsidRPr="00CE1664" w:rsidRDefault="009033A0" w:rsidP="004E64D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21,5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D35AA1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5AA1" w:rsidRPr="00CE1664" w:rsidRDefault="009033A0" w:rsidP="004E64D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-27,9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AA1" w:rsidRPr="00774B9C" w:rsidRDefault="00774B9C" w:rsidP="004E64D9">
            <w:pPr>
              <w:pStyle w:val="a3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74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</w:t>
            </w:r>
            <w:r w:rsidR="009033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фактически </w:t>
            </w:r>
            <w:r w:rsidRPr="00774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статистических данных о численности проживающих на территории города лиц с ограниченными возможностями здоровья и инвалидов</w:t>
            </w:r>
          </w:p>
        </w:tc>
      </w:tr>
    </w:tbl>
    <w:p w:rsid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277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2F2771">
        <w:rPr>
          <w:rFonts w:ascii="Times New Roman" w:hAnsi="Times New Roman" w:cs="Times New Roman"/>
          <w:sz w:val="24"/>
          <w:szCs w:val="24"/>
        </w:rPr>
        <w:t>Оценка  эффективности</w:t>
      </w:r>
      <w:proofErr w:type="gramEnd"/>
      <w:r w:rsidRPr="002F2771">
        <w:rPr>
          <w:rFonts w:ascii="Times New Roman" w:hAnsi="Times New Roman" w:cs="Times New Roman"/>
          <w:sz w:val="24"/>
          <w:szCs w:val="24"/>
        </w:rPr>
        <w:t xml:space="preserve">  результатов  реализации   Программы.</w:t>
      </w:r>
    </w:p>
    <w:p w:rsidR="00D35AA1" w:rsidRPr="00E208AC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</w:rPr>
        <w:t>Критерии оценки эффективности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733"/>
        <w:gridCol w:w="2919"/>
        <w:gridCol w:w="4358"/>
        <w:gridCol w:w="2904"/>
      </w:tblGrid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Весовой коэффициент </w:t>
            </w: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Vi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Значение критерия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Оценка (О), Баллы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целевой программы в отчетном году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BZ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V1 = 0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1.1. финансовое обеспечение целевой программы из всех источников свыше 80%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изменений, внесенных в Программу за отчетный год (период) её реализации (без учета внесенных изменений, связанных с финансированием программы)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 = 0,15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2.4. Внесено 1 изменение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 = 0,3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3.1. Выполнено свыше 80% предусмотренных программой мероприятий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35AA1" w:rsidRPr="004905A8" w:rsidTr="004E64D9">
        <w:tc>
          <w:tcPr>
            <w:tcW w:w="64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3780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2957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  <w:lang w:val="en-BZ"/>
              </w:rPr>
              <w:t>V</w:t>
            </w: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4 = 0,25</w:t>
            </w:r>
          </w:p>
        </w:tc>
        <w:tc>
          <w:tcPr>
            <w:tcW w:w="4423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774B9C" w:rsidRPr="00774B9C">
              <w:rPr>
                <w:rFonts w:ascii="Times New Roman" w:hAnsi="Times New Roman" w:cs="Times New Roman"/>
                <w:sz w:val="24"/>
                <w:szCs w:val="24"/>
              </w:rPr>
              <w:t>Достигнуты от 50 до 80% показателей эффективности</w:t>
            </w:r>
          </w:p>
        </w:tc>
        <w:tc>
          <w:tcPr>
            <w:tcW w:w="2958" w:type="dxa"/>
            <w:shd w:val="clear" w:color="auto" w:fill="auto"/>
          </w:tcPr>
          <w:p w:rsidR="00D35AA1" w:rsidRPr="004905A8" w:rsidRDefault="00D35AA1" w:rsidP="004E64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5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35AA1" w:rsidRPr="004905A8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  <w:lang w:val="en-BZ"/>
        </w:rPr>
        <w:t xml:space="preserve">R = </w:t>
      </w:r>
      <w:r w:rsidRPr="004905A8">
        <w:rPr>
          <w:rFonts w:ascii="Times New Roman" w:hAnsi="Times New Roman" w:cs="Times New Roman"/>
          <w:sz w:val="24"/>
          <w:szCs w:val="24"/>
        </w:rPr>
        <w:t>(0</w:t>
      </w:r>
      <w:proofErr w:type="gramStart"/>
      <w:r w:rsidRPr="004905A8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4905A8">
        <w:rPr>
          <w:rFonts w:ascii="Times New Roman" w:hAnsi="Times New Roman" w:cs="Times New Roman"/>
          <w:sz w:val="24"/>
          <w:szCs w:val="24"/>
        </w:rPr>
        <w:t xml:space="preserve"> * 10) + (0,15 * 10) + (0,3* 10) + ( 0,25 * 6) = 9,0</w:t>
      </w: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35AA1" w:rsidRPr="004905A8" w:rsidRDefault="00D35AA1" w:rsidP="00D35A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905A8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программы – высокая эффективность программы при </w:t>
      </w:r>
      <w:r w:rsidRPr="004905A8">
        <w:rPr>
          <w:rFonts w:ascii="Times New Roman" w:hAnsi="Times New Roman" w:cs="Times New Roman"/>
          <w:sz w:val="24"/>
          <w:szCs w:val="24"/>
          <w:lang w:val="en-BZ"/>
        </w:rPr>
        <w:t>R</w:t>
      </w:r>
      <w:r w:rsidRPr="004905A8">
        <w:rPr>
          <w:rFonts w:ascii="Times New Roman" w:hAnsi="Times New Roman" w:cs="Times New Roman"/>
          <w:sz w:val="24"/>
          <w:szCs w:val="24"/>
        </w:rPr>
        <w:t xml:space="preserve"> = 9,0</w:t>
      </w:r>
    </w:p>
    <w:p w:rsidR="00D35AA1" w:rsidRPr="004905A8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35AA1" w:rsidRP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5AA1" w:rsidRPr="00D35AA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5AA1" w:rsidRPr="00E208AC" w:rsidRDefault="00774B9C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D35AA1" w:rsidRPr="00E208AC" w:rsidSect="009A4268">
          <w:pgSz w:w="16838" w:h="11906" w:orient="landscape"/>
          <w:pgMar w:top="1701" w:right="1134" w:bottom="28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                                                                                                              О.Н. Петрова</w:t>
      </w:r>
    </w:p>
    <w:p w:rsidR="00D35AA1" w:rsidRPr="00671396" w:rsidRDefault="00D35AA1" w:rsidP="00013386">
      <w:pPr>
        <w:autoSpaceDE w:val="0"/>
        <w:autoSpaceDN w:val="0"/>
        <w:adjustRightInd w:val="0"/>
        <w:jc w:val="center"/>
        <w:rPr>
          <w:rFonts w:eastAsia="Times New Roman"/>
          <w:b/>
          <w:bCs/>
          <w:u w:val="single"/>
          <w:lang w:eastAsia="en-US"/>
        </w:rPr>
      </w:pPr>
      <w:r w:rsidRPr="00671396">
        <w:rPr>
          <w:rFonts w:eastAsia="Times New Roman"/>
          <w:b/>
          <w:bCs/>
          <w:u w:val="single"/>
          <w:lang w:eastAsia="en-US"/>
        </w:rPr>
        <w:t xml:space="preserve"> «Развитие физической культуры и спорта в городском округе город Волгореченск Костромской </w:t>
      </w:r>
      <w:proofErr w:type="gramStart"/>
      <w:r w:rsidRPr="00671396">
        <w:rPr>
          <w:rFonts w:eastAsia="Times New Roman"/>
          <w:b/>
          <w:bCs/>
          <w:u w:val="single"/>
          <w:lang w:eastAsia="en-US"/>
        </w:rPr>
        <w:t>области»</w:t>
      </w:r>
      <w:r w:rsidR="00013386">
        <w:rPr>
          <w:rFonts w:eastAsia="Times New Roman"/>
          <w:b/>
          <w:bCs/>
          <w:u w:val="single"/>
          <w:lang w:eastAsia="en-US"/>
        </w:rPr>
        <w:t xml:space="preserve">  </w:t>
      </w:r>
      <w:r w:rsidRPr="00671396">
        <w:rPr>
          <w:rFonts w:eastAsia="Times New Roman"/>
          <w:b/>
          <w:bCs/>
          <w:u w:val="single"/>
          <w:lang w:eastAsia="en-US"/>
        </w:rPr>
        <w:t>за</w:t>
      </w:r>
      <w:proofErr w:type="gramEnd"/>
      <w:r w:rsidRPr="00671396">
        <w:rPr>
          <w:rFonts w:eastAsia="Times New Roman"/>
          <w:b/>
          <w:bCs/>
          <w:u w:val="single"/>
          <w:lang w:eastAsia="en-US"/>
        </w:rPr>
        <w:t xml:space="preserve"> 20</w:t>
      </w:r>
      <w:r>
        <w:rPr>
          <w:rFonts w:eastAsia="Times New Roman"/>
          <w:b/>
          <w:bCs/>
          <w:u w:val="single"/>
          <w:lang w:eastAsia="en-US"/>
        </w:rPr>
        <w:t>2</w:t>
      </w:r>
      <w:r w:rsidR="00774B9C">
        <w:rPr>
          <w:rFonts w:eastAsia="Times New Roman"/>
          <w:b/>
          <w:bCs/>
          <w:u w:val="single"/>
          <w:lang w:eastAsia="en-US"/>
        </w:rPr>
        <w:t>5</w:t>
      </w:r>
      <w:r w:rsidR="00013386">
        <w:rPr>
          <w:rFonts w:eastAsia="Times New Roman"/>
          <w:b/>
          <w:bCs/>
          <w:u w:val="single"/>
          <w:lang w:eastAsia="en-US"/>
        </w:rPr>
        <w:t xml:space="preserve"> </w:t>
      </w:r>
      <w:r w:rsidRPr="00671396">
        <w:rPr>
          <w:rFonts w:eastAsia="Times New Roman"/>
          <w:b/>
          <w:bCs/>
          <w:u w:val="single"/>
          <w:lang w:eastAsia="en-US"/>
        </w:rPr>
        <w:t>год</w:t>
      </w:r>
    </w:p>
    <w:p w:rsidR="00D35AA1" w:rsidRPr="00671396" w:rsidRDefault="00D35AA1" w:rsidP="00D35AA1">
      <w:pPr>
        <w:autoSpaceDE w:val="0"/>
        <w:autoSpaceDN w:val="0"/>
        <w:adjustRightInd w:val="0"/>
        <w:jc w:val="both"/>
        <w:rPr>
          <w:rFonts w:eastAsia="Times New Roman"/>
          <w:u w:val="single"/>
          <w:lang w:eastAsia="en-US"/>
        </w:rPr>
      </w:pPr>
    </w:p>
    <w:p w:rsidR="00D35AA1" w:rsidRDefault="00D35AA1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 w:rsidRPr="00671396">
        <w:rPr>
          <w:rFonts w:eastAsia="Times New Roman"/>
          <w:lang w:eastAsia="en-US"/>
        </w:rPr>
        <w:t xml:space="preserve">1. Мероприятия муниципальной программы за отчетный период </w:t>
      </w:r>
      <w:r>
        <w:rPr>
          <w:rFonts w:eastAsia="Times New Roman"/>
          <w:lang w:eastAsia="en-US"/>
        </w:rPr>
        <w:t>выполнены.</w:t>
      </w:r>
    </w:p>
    <w:p w:rsidR="002068EB" w:rsidRDefault="00D35AA1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</w:t>
      </w:r>
      <w:r w:rsidRPr="00671396">
        <w:rPr>
          <w:rFonts w:eastAsia="Times New Roman"/>
          <w:lang w:eastAsia="en-US"/>
        </w:rPr>
        <w:t xml:space="preserve">. Исполнение программы составило </w:t>
      </w:r>
      <w:r w:rsidR="00774B9C">
        <w:rPr>
          <w:rFonts w:eastAsia="Times New Roman"/>
        </w:rPr>
        <w:t>45629,36</w:t>
      </w:r>
      <w:r>
        <w:rPr>
          <w:rFonts w:eastAsia="Times New Roman"/>
        </w:rPr>
        <w:t xml:space="preserve"> </w:t>
      </w:r>
      <w:r w:rsidRPr="00671396">
        <w:rPr>
          <w:rFonts w:eastAsia="Times New Roman"/>
          <w:lang w:eastAsia="en-US"/>
        </w:rPr>
        <w:t>тысяч рублей, в том числе:</w:t>
      </w:r>
    </w:p>
    <w:p w:rsidR="002068EB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</w:t>
      </w:r>
      <w:r w:rsidR="00CB1332">
        <w:rPr>
          <w:rFonts w:eastAsia="Times New Roman"/>
          <w:lang w:eastAsia="en-US"/>
        </w:rPr>
        <w:t xml:space="preserve"> </w:t>
      </w:r>
      <w:r w:rsidR="002068EB">
        <w:rPr>
          <w:rFonts w:eastAsia="Times New Roman"/>
          <w:lang w:eastAsia="en-US"/>
        </w:rPr>
        <w:t xml:space="preserve">средства бюджета городского округа </w:t>
      </w:r>
      <w:r w:rsidR="00774B9C">
        <w:rPr>
          <w:rFonts w:eastAsia="Times New Roman"/>
          <w:lang w:eastAsia="en-US"/>
        </w:rPr>
        <w:t>–</w:t>
      </w:r>
      <w:r w:rsidR="00D35AA1" w:rsidRPr="00671396">
        <w:rPr>
          <w:rFonts w:eastAsia="Times New Roman"/>
          <w:lang w:eastAsia="en-US"/>
        </w:rPr>
        <w:t xml:space="preserve"> </w:t>
      </w:r>
      <w:r w:rsidR="00CB1332">
        <w:rPr>
          <w:rFonts w:eastAsia="Times New Roman"/>
        </w:rPr>
        <w:t>42169,26</w:t>
      </w:r>
      <w:r w:rsidR="00D35AA1">
        <w:rPr>
          <w:rFonts w:eastAsia="Times New Roman"/>
        </w:rPr>
        <w:t xml:space="preserve"> </w:t>
      </w:r>
      <w:r w:rsidR="00D35AA1" w:rsidRPr="00671396">
        <w:rPr>
          <w:rFonts w:eastAsia="Times New Roman"/>
          <w:lang w:eastAsia="en-US"/>
        </w:rPr>
        <w:t>тысяч рублей</w:t>
      </w:r>
      <w:r>
        <w:rPr>
          <w:rFonts w:eastAsia="Times New Roman"/>
          <w:lang w:eastAsia="en-US"/>
        </w:rPr>
        <w:t>;</w:t>
      </w:r>
      <w:r w:rsidR="00D35AA1" w:rsidRPr="00671396">
        <w:rPr>
          <w:rFonts w:eastAsia="Times New Roman"/>
          <w:lang w:eastAsia="en-US"/>
        </w:rPr>
        <w:t xml:space="preserve"> </w:t>
      </w:r>
    </w:p>
    <w:p w:rsidR="00B60DDA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</w:t>
      </w:r>
      <w:r w:rsidR="00CB1332">
        <w:rPr>
          <w:rFonts w:eastAsia="Times New Roman"/>
          <w:lang w:eastAsia="en-US"/>
        </w:rPr>
        <w:t xml:space="preserve"> </w:t>
      </w:r>
      <w:r w:rsidR="002068EB">
        <w:rPr>
          <w:rFonts w:eastAsia="Times New Roman"/>
          <w:lang w:eastAsia="en-US"/>
        </w:rPr>
        <w:t xml:space="preserve">средства областного </w:t>
      </w:r>
      <w:proofErr w:type="gramStart"/>
      <w:r w:rsidR="002068EB">
        <w:rPr>
          <w:rFonts w:eastAsia="Times New Roman"/>
          <w:lang w:eastAsia="en-US"/>
        </w:rPr>
        <w:t xml:space="preserve">бюджета </w:t>
      </w:r>
      <w:r w:rsidR="00D35AA1" w:rsidRPr="00671396">
        <w:rPr>
          <w:rFonts w:eastAsia="Times New Roman"/>
          <w:lang w:eastAsia="en-US"/>
        </w:rPr>
        <w:t xml:space="preserve"> </w:t>
      </w:r>
      <w:r w:rsidR="00CB1332">
        <w:rPr>
          <w:rFonts w:eastAsia="Times New Roman"/>
          <w:lang w:eastAsia="en-US"/>
        </w:rPr>
        <w:t>260</w:t>
      </w:r>
      <w:proofErr w:type="gramEnd"/>
      <w:r w:rsidR="00CB1332">
        <w:rPr>
          <w:rFonts w:eastAsia="Times New Roman"/>
          <w:lang w:eastAsia="en-US"/>
        </w:rPr>
        <w:t>,433</w:t>
      </w:r>
      <w:r>
        <w:rPr>
          <w:rFonts w:eastAsia="Times New Roman"/>
          <w:lang w:eastAsia="en-US"/>
        </w:rPr>
        <w:t xml:space="preserve"> тысяч рублей; </w:t>
      </w:r>
    </w:p>
    <w:p w:rsidR="00CB1332" w:rsidRDefault="00CB1332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 средства федерального бюджета – 2994,667</w:t>
      </w:r>
    </w:p>
    <w:p w:rsidR="00D35AA1" w:rsidRPr="00671396" w:rsidRDefault="00B60DDA" w:rsidP="00D35AA1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-</w:t>
      </w:r>
      <w:r w:rsidR="00CB1332">
        <w:rPr>
          <w:rFonts w:eastAsia="Times New Roman"/>
          <w:lang w:eastAsia="en-US"/>
        </w:rPr>
        <w:t xml:space="preserve"> </w:t>
      </w:r>
      <w:r>
        <w:rPr>
          <w:rFonts w:eastAsia="Times New Roman"/>
          <w:lang w:eastAsia="en-US"/>
        </w:rPr>
        <w:t xml:space="preserve">средства из внебюджетных источников </w:t>
      </w:r>
      <w:r w:rsidR="00CB1332">
        <w:rPr>
          <w:rFonts w:eastAsia="Times New Roman"/>
          <w:lang w:eastAsia="en-US"/>
        </w:rPr>
        <w:t>–</w:t>
      </w:r>
      <w:r>
        <w:rPr>
          <w:rFonts w:eastAsia="Times New Roman"/>
          <w:lang w:eastAsia="en-US"/>
        </w:rPr>
        <w:t xml:space="preserve"> </w:t>
      </w:r>
      <w:r w:rsidR="00CB1332">
        <w:rPr>
          <w:rFonts w:eastAsia="Times New Roman"/>
          <w:lang w:eastAsia="en-US"/>
        </w:rPr>
        <w:t>205,0</w:t>
      </w:r>
      <w:r w:rsidR="00D35AA1" w:rsidRPr="00671396">
        <w:rPr>
          <w:rFonts w:eastAsia="Times New Roman"/>
          <w:lang w:eastAsia="en-US"/>
        </w:rPr>
        <w:t xml:space="preserve"> тысяч рублей</w:t>
      </w:r>
      <w:r>
        <w:rPr>
          <w:rFonts w:eastAsia="Times New Roman"/>
          <w:lang w:eastAsia="en-US"/>
        </w:rPr>
        <w:t>.</w:t>
      </w:r>
      <w:r w:rsidR="00D35AA1" w:rsidRPr="00671396">
        <w:rPr>
          <w:rFonts w:eastAsia="Times New Roman"/>
          <w:lang w:eastAsia="en-US"/>
        </w:rPr>
        <w:t xml:space="preserve">  </w:t>
      </w:r>
    </w:p>
    <w:p w:rsidR="00D35AA1" w:rsidRPr="002068EB" w:rsidRDefault="00D35AA1" w:rsidP="002068EB">
      <w:pPr>
        <w:autoSpaceDE w:val="0"/>
        <w:autoSpaceDN w:val="0"/>
        <w:adjustRightInd w:val="0"/>
        <w:ind w:firstLine="540"/>
        <w:jc w:val="both"/>
        <w:rPr>
          <w:rFonts w:eastAsia="Times New Roman"/>
          <w:lang w:eastAsia="en-US"/>
        </w:rPr>
      </w:pPr>
      <w:r w:rsidRPr="002068EB">
        <w:rPr>
          <w:rFonts w:eastAsia="Times New Roman"/>
          <w:lang w:eastAsia="en-US"/>
        </w:rPr>
        <w:t xml:space="preserve">3. Степень достижения целевых показателей (результативность) муниципальной программы составляет </w:t>
      </w:r>
      <w:r w:rsidR="004905A8" w:rsidRPr="002068EB">
        <w:rPr>
          <w:rFonts w:eastAsia="Times New Roman"/>
          <w:lang w:eastAsia="en-US"/>
        </w:rPr>
        <w:t>80</w:t>
      </w:r>
      <w:r w:rsidRPr="002068EB">
        <w:rPr>
          <w:rFonts w:eastAsia="Times New Roman"/>
          <w:lang w:eastAsia="en-US"/>
        </w:rPr>
        <w:t xml:space="preserve"> %.</w:t>
      </w:r>
    </w:p>
    <w:p w:rsidR="002068EB" w:rsidRPr="002068EB" w:rsidRDefault="00D35AA1" w:rsidP="002068EB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68EB">
        <w:rPr>
          <w:rFonts w:ascii="Times New Roman" w:hAnsi="Times New Roman" w:cs="Times New Roman"/>
          <w:sz w:val="24"/>
          <w:szCs w:val="24"/>
          <w:lang w:eastAsia="en-US"/>
        </w:rPr>
        <w:t>4. Муниципальная програм</w:t>
      </w:r>
      <w:r w:rsidR="002068EB" w:rsidRPr="002068EB">
        <w:rPr>
          <w:rFonts w:ascii="Times New Roman" w:hAnsi="Times New Roman" w:cs="Times New Roman"/>
          <w:sz w:val="24"/>
          <w:szCs w:val="24"/>
          <w:lang w:eastAsia="en-US"/>
        </w:rPr>
        <w:t xml:space="preserve">ма является высоко эффективной. </w:t>
      </w:r>
      <w:r w:rsidR="002068EB" w:rsidRPr="002068EB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эффективность реализации программы </w:t>
      </w:r>
      <w:r w:rsidR="00663A3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63A3E" w:rsidRPr="00663A3E">
        <w:rPr>
          <w:rFonts w:ascii="Times New Roman" w:hAnsi="Times New Roman" w:cs="Times New Roman"/>
          <w:sz w:val="24"/>
          <w:szCs w:val="24"/>
        </w:rPr>
        <w:t xml:space="preserve">=9 </w:t>
      </w:r>
      <w:r w:rsidR="002068EB" w:rsidRPr="002068EB">
        <w:rPr>
          <w:rFonts w:ascii="Times New Roman" w:hAnsi="Times New Roman" w:cs="Times New Roman"/>
          <w:sz w:val="24"/>
          <w:szCs w:val="24"/>
        </w:rPr>
        <w:t>(при 8,5 &lt;= R &lt; 10).</w:t>
      </w:r>
    </w:p>
    <w:p w:rsidR="00D35AA1" w:rsidRPr="002068EB" w:rsidRDefault="00D35AA1" w:rsidP="002068EB">
      <w:pPr>
        <w:autoSpaceDE w:val="0"/>
        <w:autoSpaceDN w:val="0"/>
        <w:adjustRightInd w:val="0"/>
        <w:ind w:firstLine="540"/>
        <w:jc w:val="both"/>
      </w:pPr>
    </w:p>
    <w:p w:rsidR="00D35AA1" w:rsidRPr="00671396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566724" w:rsidRDefault="00D35AA1" w:rsidP="00D35AA1">
      <w:pPr>
        <w:widowControl w:val="0"/>
        <w:autoSpaceDE w:val="0"/>
        <w:autoSpaceDN w:val="0"/>
        <w:adjustRightInd w:val="0"/>
        <w:jc w:val="center"/>
        <w:rPr>
          <w:color w:val="FF0000"/>
        </w:rPr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widowControl w:val="0"/>
        <w:autoSpaceDE w:val="0"/>
        <w:autoSpaceDN w:val="0"/>
        <w:adjustRightInd w:val="0"/>
        <w:jc w:val="center"/>
      </w:pPr>
    </w:p>
    <w:p w:rsidR="00D35AA1" w:rsidRPr="002F2771" w:rsidRDefault="00D35AA1" w:rsidP="00D35A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  <w:sectPr w:rsidR="00D35AA1" w:rsidRPr="002F2771" w:rsidSect="00397A01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D35AA1" w:rsidRPr="002F2771" w:rsidRDefault="00D35AA1" w:rsidP="00D35AA1"/>
    <w:p w:rsidR="00DE43AC" w:rsidRDefault="00DE43AC"/>
    <w:sectPr w:rsidR="00DE43AC" w:rsidSect="00397A01">
      <w:pgSz w:w="16838" w:h="11906" w:orient="landscape"/>
      <w:pgMar w:top="1134" w:right="567" w:bottom="1134" w:left="1134" w:header="709" w:footer="709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1E0DDE"/>
    <w:multiLevelType w:val="hybridMultilevel"/>
    <w:tmpl w:val="AE16EE5E"/>
    <w:lvl w:ilvl="0" w:tplc="DCCAEF3E">
      <w:start w:val="5"/>
      <w:numFmt w:val="bullet"/>
      <w:lvlText w:val=""/>
      <w:lvlJc w:val="left"/>
      <w:pPr>
        <w:ind w:left="52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A1"/>
    <w:rsid w:val="00013386"/>
    <w:rsid w:val="0003070E"/>
    <w:rsid w:val="000572CF"/>
    <w:rsid w:val="000B1BFB"/>
    <w:rsid w:val="000C0BE3"/>
    <w:rsid w:val="000C4902"/>
    <w:rsid w:val="000E4A7C"/>
    <w:rsid w:val="001326FD"/>
    <w:rsid w:val="001B5581"/>
    <w:rsid w:val="001F636B"/>
    <w:rsid w:val="002068EB"/>
    <w:rsid w:val="002F3A13"/>
    <w:rsid w:val="0032607E"/>
    <w:rsid w:val="003B650F"/>
    <w:rsid w:val="003C71C5"/>
    <w:rsid w:val="00410785"/>
    <w:rsid w:val="0042198B"/>
    <w:rsid w:val="00436A41"/>
    <w:rsid w:val="00482632"/>
    <w:rsid w:val="004905A8"/>
    <w:rsid w:val="00577AA6"/>
    <w:rsid w:val="00615E23"/>
    <w:rsid w:val="00662A97"/>
    <w:rsid w:val="00663767"/>
    <w:rsid w:val="00663A3E"/>
    <w:rsid w:val="006723CE"/>
    <w:rsid w:val="00692650"/>
    <w:rsid w:val="006E7B1B"/>
    <w:rsid w:val="00774B9C"/>
    <w:rsid w:val="007E23E1"/>
    <w:rsid w:val="0084349F"/>
    <w:rsid w:val="008A5102"/>
    <w:rsid w:val="009033A0"/>
    <w:rsid w:val="009213E0"/>
    <w:rsid w:val="0098150A"/>
    <w:rsid w:val="00A65C28"/>
    <w:rsid w:val="00A73D22"/>
    <w:rsid w:val="00A97E60"/>
    <w:rsid w:val="00B33631"/>
    <w:rsid w:val="00B370C8"/>
    <w:rsid w:val="00B60DDA"/>
    <w:rsid w:val="00BB1100"/>
    <w:rsid w:val="00C23BEE"/>
    <w:rsid w:val="00CB1332"/>
    <w:rsid w:val="00D07776"/>
    <w:rsid w:val="00D104EA"/>
    <w:rsid w:val="00D30A04"/>
    <w:rsid w:val="00D35AA1"/>
    <w:rsid w:val="00D7331A"/>
    <w:rsid w:val="00D92748"/>
    <w:rsid w:val="00DD4F3F"/>
    <w:rsid w:val="00DE43AC"/>
    <w:rsid w:val="00E50E35"/>
    <w:rsid w:val="00E713F7"/>
    <w:rsid w:val="00EA6B8B"/>
    <w:rsid w:val="00EC1A0F"/>
    <w:rsid w:val="00EF1352"/>
    <w:rsid w:val="00F119AD"/>
    <w:rsid w:val="00F17DB8"/>
    <w:rsid w:val="00FB326A"/>
    <w:rsid w:val="00FF00F3"/>
    <w:rsid w:val="00FF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B115E-519F-4F9E-9F15-187A85DC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A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5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35AA1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2"/>
      <w:sz w:val="20"/>
      <w:szCs w:val="20"/>
      <w:lang w:eastAsia="hi-IN" w:bidi="hi-IN"/>
    </w:rPr>
  </w:style>
  <w:style w:type="paragraph" w:customStyle="1" w:styleId="a3">
    <w:name w:val="Знак Знак Знак Знак Знак Знак Знак"/>
    <w:basedOn w:val="a"/>
    <w:rsid w:val="00D35A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4">
    <w:name w:val="Hyperlink"/>
    <w:basedOn w:val="a0"/>
    <w:uiPriority w:val="99"/>
    <w:rsid w:val="00D35AA1"/>
    <w:rPr>
      <w:color w:val="0000FF"/>
      <w:u w:val="none"/>
    </w:rPr>
  </w:style>
  <w:style w:type="paragraph" w:customStyle="1" w:styleId="a5">
    <w:name w:val="Знак"/>
    <w:basedOn w:val="a"/>
    <w:rsid w:val="00EA6B8B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107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0785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66872-FCFD-4473-882B-40D87293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User_adm</dc:creator>
  <cp:lastModifiedBy>AdmUser</cp:lastModifiedBy>
  <cp:revision>6</cp:revision>
  <cp:lastPrinted>2026-04-01T08:23:00Z</cp:lastPrinted>
  <dcterms:created xsi:type="dcterms:W3CDTF">2026-03-17T11:19:00Z</dcterms:created>
  <dcterms:modified xsi:type="dcterms:W3CDTF">2026-04-01T08:24:00Z</dcterms:modified>
</cp:coreProperties>
</file>